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C6BB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Theme="minorAscii" w:hAnsiTheme="minorAscii" w:eastAsiaTheme="minorEastAsia"/>
          <w:b/>
          <w:sz w:val="21"/>
        </w:rPr>
      </w:pPr>
      <w:r>
        <w:rPr>
          <w:rFonts w:hint="default" w:asciiTheme="minorAscii" w:hAnsiTheme="minorAscii" w:eastAsiaTheme="minorEastAsia"/>
          <w:b/>
          <w:sz w:val="21"/>
          <w:lang w:eastAsia="zh-CN"/>
        </w:rPr>
        <w:t>上海市青少年校外活动营地</w:t>
      </w:r>
      <w:r>
        <w:rPr>
          <w:rFonts w:hint="default" w:asciiTheme="minorAscii" w:hAnsiTheme="minorAscii" w:eastAsiaTheme="minorEastAsia"/>
          <w:b/>
          <w:sz w:val="21"/>
          <w:lang w:val="en-US" w:eastAsia="zh-CN"/>
        </w:rPr>
        <w:t>--东方绿舟</w:t>
      </w:r>
      <w:r>
        <w:rPr>
          <w:rFonts w:hint="default" w:asciiTheme="minorAscii" w:hAnsiTheme="minorAscii" w:eastAsiaTheme="minorEastAsia"/>
          <w:b/>
          <w:sz w:val="21"/>
        </w:rPr>
        <w:t>报废资产处置项目报名登记表</w:t>
      </w:r>
    </w:p>
    <w:p w14:paraId="0A5D24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Theme="minorAscii" w:hAnsiTheme="minorAscii" w:eastAsiaTheme="minorEastAsia"/>
          <w:b/>
          <w:sz w:val="21"/>
        </w:rPr>
      </w:pPr>
    </w:p>
    <w:p w14:paraId="6A549C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Theme="minorAscii" w:hAnsiTheme="minorAscii" w:eastAsiaTheme="minorEastAsia"/>
          <w:b/>
          <w:sz w:val="21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1890"/>
        <w:gridCol w:w="1456"/>
        <w:gridCol w:w="1125"/>
        <w:gridCol w:w="1065"/>
        <w:gridCol w:w="1215"/>
        <w:gridCol w:w="1515"/>
      </w:tblGrid>
      <w:tr w14:paraId="6EC98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90" w:type="dxa"/>
          </w:tcPr>
          <w:p w14:paraId="22BDFC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Ascii" w:hAnsiTheme="minorAscii" w:eastAsiaTheme="minorEastAsia"/>
                <w:b w:val="0"/>
                <w:bCs/>
                <w:sz w:val="21"/>
                <w:vertAlign w:val="baseline"/>
                <w:lang w:eastAsia="zh-CN"/>
              </w:rPr>
            </w:pPr>
            <w:r>
              <w:rPr>
                <w:rFonts w:hint="eastAsia" w:asciiTheme="minorAscii" w:hAnsiTheme="minorAscii"/>
                <w:b w:val="0"/>
                <w:bCs/>
                <w:sz w:val="21"/>
                <w:vertAlign w:val="baseline"/>
                <w:lang w:eastAsia="zh-CN"/>
              </w:rPr>
              <w:t>单位名称</w:t>
            </w:r>
          </w:p>
        </w:tc>
        <w:tc>
          <w:tcPr>
            <w:tcW w:w="1456" w:type="dxa"/>
          </w:tcPr>
          <w:p w14:paraId="023329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Ascii" w:hAnsiTheme="minorAscii" w:eastAsiaTheme="minorEastAsia"/>
                <w:b w:val="0"/>
                <w:bCs/>
                <w:sz w:val="21"/>
                <w:vertAlign w:val="baseline"/>
                <w:lang w:eastAsia="zh-CN"/>
              </w:rPr>
            </w:pPr>
            <w:r>
              <w:rPr>
                <w:rFonts w:hint="eastAsia" w:asciiTheme="minorAscii" w:hAnsiTheme="minorAscii"/>
                <w:b w:val="0"/>
                <w:bCs/>
                <w:sz w:val="21"/>
                <w:vertAlign w:val="baseline"/>
                <w:lang w:eastAsia="zh-CN"/>
              </w:rPr>
              <w:t>法人代表</w:t>
            </w:r>
          </w:p>
        </w:tc>
        <w:tc>
          <w:tcPr>
            <w:tcW w:w="1125" w:type="dxa"/>
          </w:tcPr>
          <w:p w14:paraId="351EEB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Ascii" w:hAnsiTheme="minorAscii" w:eastAsiaTheme="minorEastAsia"/>
                <w:b w:val="0"/>
                <w:bCs/>
                <w:sz w:val="21"/>
                <w:vertAlign w:val="baseline"/>
                <w:lang w:eastAsia="zh-CN"/>
              </w:rPr>
            </w:pPr>
            <w:r>
              <w:rPr>
                <w:rFonts w:hint="eastAsia" w:asciiTheme="minorAscii" w:hAnsiTheme="minorAscii"/>
                <w:b w:val="0"/>
                <w:bCs/>
                <w:sz w:val="21"/>
                <w:vertAlign w:val="baseline"/>
                <w:lang w:eastAsia="zh-CN"/>
              </w:rPr>
              <w:t>单位地址</w:t>
            </w:r>
          </w:p>
        </w:tc>
        <w:tc>
          <w:tcPr>
            <w:tcW w:w="1065" w:type="dxa"/>
          </w:tcPr>
          <w:p w14:paraId="278129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 w:val="0"/>
                <w:bCs/>
                <w:sz w:val="21"/>
                <w:vertAlign w:val="baseline"/>
              </w:rPr>
            </w:pPr>
            <w:r>
              <w:rPr>
                <w:rFonts w:hint="eastAsia" w:asciiTheme="minorAscii" w:hAnsiTheme="minorAscii"/>
                <w:b w:val="0"/>
                <w:bCs/>
                <w:sz w:val="21"/>
                <w:vertAlign w:val="baseline"/>
                <w:lang w:eastAsia="zh-CN"/>
              </w:rPr>
              <w:t>联系人</w:t>
            </w:r>
          </w:p>
        </w:tc>
        <w:tc>
          <w:tcPr>
            <w:tcW w:w="1215" w:type="dxa"/>
          </w:tcPr>
          <w:p w14:paraId="3AB3C3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Ascii" w:hAnsiTheme="minorAscii" w:eastAsiaTheme="minorEastAsia"/>
                <w:b w:val="0"/>
                <w:bCs/>
                <w:sz w:val="21"/>
                <w:vertAlign w:val="baseline"/>
                <w:lang w:eastAsia="zh-CN"/>
              </w:rPr>
            </w:pPr>
            <w:r>
              <w:rPr>
                <w:rFonts w:hint="eastAsia" w:asciiTheme="minorAscii" w:hAnsiTheme="minorAscii"/>
                <w:b w:val="0"/>
                <w:bCs/>
                <w:sz w:val="21"/>
                <w:vertAlign w:val="baseline"/>
                <w:lang w:eastAsia="zh-CN"/>
              </w:rPr>
              <w:t>联系电话</w:t>
            </w:r>
          </w:p>
        </w:tc>
        <w:tc>
          <w:tcPr>
            <w:tcW w:w="1515" w:type="dxa"/>
          </w:tcPr>
          <w:p w14:paraId="28D4E5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Theme="minorAscii" w:hAnsiTheme="minorAscii" w:eastAsiaTheme="minorEastAsia"/>
                <w:b w:val="0"/>
                <w:bCs/>
                <w:sz w:val="21"/>
                <w:vertAlign w:val="baseline"/>
                <w:lang w:eastAsia="zh-CN"/>
              </w:rPr>
            </w:pPr>
            <w:r>
              <w:rPr>
                <w:rFonts w:hint="eastAsia" w:asciiTheme="minorAscii" w:hAnsiTheme="minorAscii"/>
                <w:b w:val="0"/>
                <w:bCs/>
                <w:sz w:val="21"/>
                <w:vertAlign w:val="baseline"/>
                <w:lang w:eastAsia="zh-CN"/>
              </w:rPr>
              <w:t>备注</w:t>
            </w:r>
          </w:p>
        </w:tc>
      </w:tr>
      <w:tr w14:paraId="20F31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90" w:type="dxa"/>
          </w:tcPr>
          <w:p w14:paraId="2FA457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  <w:bookmarkStart w:id="0" w:name="_GoBack"/>
            <w:bookmarkEnd w:id="0"/>
          </w:p>
        </w:tc>
        <w:tc>
          <w:tcPr>
            <w:tcW w:w="1456" w:type="dxa"/>
          </w:tcPr>
          <w:p w14:paraId="56D40D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125" w:type="dxa"/>
          </w:tcPr>
          <w:p w14:paraId="54D215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065" w:type="dxa"/>
          </w:tcPr>
          <w:p w14:paraId="200FE1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215" w:type="dxa"/>
          </w:tcPr>
          <w:p w14:paraId="659C5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515" w:type="dxa"/>
          </w:tcPr>
          <w:p w14:paraId="08A8F1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</w:tr>
      <w:tr w14:paraId="3A502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90" w:type="dxa"/>
          </w:tcPr>
          <w:p w14:paraId="424B6D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456" w:type="dxa"/>
          </w:tcPr>
          <w:p w14:paraId="5C7B4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125" w:type="dxa"/>
          </w:tcPr>
          <w:p w14:paraId="427378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065" w:type="dxa"/>
          </w:tcPr>
          <w:p w14:paraId="766985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215" w:type="dxa"/>
          </w:tcPr>
          <w:p w14:paraId="5D8C17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515" w:type="dxa"/>
          </w:tcPr>
          <w:p w14:paraId="74AD0D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</w:tr>
      <w:tr w14:paraId="34F54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90" w:type="dxa"/>
          </w:tcPr>
          <w:p w14:paraId="222CB3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456" w:type="dxa"/>
          </w:tcPr>
          <w:p w14:paraId="232524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125" w:type="dxa"/>
          </w:tcPr>
          <w:p w14:paraId="4FA360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065" w:type="dxa"/>
          </w:tcPr>
          <w:p w14:paraId="6F8A1C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215" w:type="dxa"/>
          </w:tcPr>
          <w:p w14:paraId="426EBA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515" w:type="dxa"/>
          </w:tcPr>
          <w:p w14:paraId="2CF517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</w:tr>
      <w:tr w14:paraId="731FB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90" w:type="dxa"/>
          </w:tcPr>
          <w:p w14:paraId="2CF5D6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456" w:type="dxa"/>
          </w:tcPr>
          <w:p w14:paraId="1845DB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125" w:type="dxa"/>
          </w:tcPr>
          <w:p w14:paraId="5DDF37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065" w:type="dxa"/>
          </w:tcPr>
          <w:p w14:paraId="1D5C35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215" w:type="dxa"/>
          </w:tcPr>
          <w:p w14:paraId="4A3C32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515" w:type="dxa"/>
          </w:tcPr>
          <w:p w14:paraId="6B405F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</w:tr>
      <w:tr w14:paraId="76207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90" w:type="dxa"/>
          </w:tcPr>
          <w:p w14:paraId="3CFF4C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456" w:type="dxa"/>
          </w:tcPr>
          <w:p w14:paraId="680FC9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125" w:type="dxa"/>
          </w:tcPr>
          <w:p w14:paraId="11C315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065" w:type="dxa"/>
          </w:tcPr>
          <w:p w14:paraId="4DE4D3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215" w:type="dxa"/>
            <w:vAlign w:val="top"/>
          </w:tcPr>
          <w:p w14:paraId="4F321F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515" w:type="dxa"/>
          </w:tcPr>
          <w:p w14:paraId="57430E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</w:tr>
      <w:tr w14:paraId="154AC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90" w:type="dxa"/>
          </w:tcPr>
          <w:p w14:paraId="3A4DD6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456" w:type="dxa"/>
          </w:tcPr>
          <w:p w14:paraId="3C62EF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125" w:type="dxa"/>
          </w:tcPr>
          <w:p w14:paraId="130BF2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065" w:type="dxa"/>
          </w:tcPr>
          <w:p w14:paraId="385091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215" w:type="dxa"/>
          </w:tcPr>
          <w:p w14:paraId="6817CB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515" w:type="dxa"/>
          </w:tcPr>
          <w:p w14:paraId="1A7806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</w:tr>
      <w:tr w14:paraId="6C4AB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90" w:type="dxa"/>
          </w:tcPr>
          <w:p w14:paraId="4D307B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456" w:type="dxa"/>
          </w:tcPr>
          <w:p w14:paraId="0BB445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125" w:type="dxa"/>
          </w:tcPr>
          <w:p w14:paraId="1C5103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065" w:type="dxa"/>
          </w:tcPr>
          <w:p w14:paraId="00F0B7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215" w:type="dxa"/>
          </w:tcPr>
          <w:p w14:paraId="0B038C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515" w:type="dxa"/>
          </w:tcPr>
          <w:p w14:paraId="1DB20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</w:tr>
      <w:tr w14:paraId="3FC72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90" w:type="dxa"/>
          </w:tcPr>
          <w:p w14:paraId="2BE57E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456" w:type="dxa"/>
          </w:tcPr>
          <w:p w14:paraId="676614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125" w:type="dxa"/>
          </w:tcPr>
          <w:p w14:paraId="62EC74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065" w:type="dxa"/>
          </w:tcPr>
          <w:p w14:paraId="782BAF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215" w:type="dxa"/>
          </w:tcPr>
          <w:p w14:paraId="63BF6B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515" w:type="dxa"/>
          </w:tcPr>
          <w:p w14:paraId="4F3BE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</w:tr>
      <w:tr w14:paraId="53603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90" w:type="dxa"/>
          </w:tcPr>
          <w:p w14:paraId="7E3EA6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456" w:type="dxa"/>
          </w:tcPr>
          <w:p w14:paraId="5E80EA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125" w:type="dxa"/>
          </w:tcPr>
          <w:p w14:paraId="0835E6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065" w:type="dxa"/>
          </w:tcPr>
          <w:p w14:paraId="35F17A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215" w:type="dxa"/>
          </w:tcPr>
          <w:p w14:paraId="0FB8FD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515" w:type="dxa"/>
          </w:tcPr>
          <w:p w14:paraId="730A6A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</w:tr>
      <w:tr w14:paraId="54B08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90" w:type="dxa"/>
          </w:tcPr>
          <w:p w14:paraId="3886FE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456" w:type="dxa"/>
          </w:tcPr>
          <w:p w14:paraId="66AD5D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125" w:type="dxa"/>
          </w:tcPr>
          <w:p w14:paraId="1C4E71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065" w:type="dxa"/>
          </w:tcPr>
          <w:p w14:paraId="662BF4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215" w:type="dxa"/>
          </w:tcPr>
          <w:p w14:paraId="6FB5A7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515" w:type="dxa"/>
          </w:tcPr>
          <w:p w14:paraId="30E028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</w:tr>
      <w:tr w14:paraId="3B899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90" w:type="dxa"/>
          </w:tcPr>
          <w:p w14:paraId="1F60FA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456" w:type="dxa"/>
          </w:tcPr>
          <w:p w14:paraId="24D600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125" w:type="dxa"/>
          </w:tcPr>
          <w:p w14:paraId="150AA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065" w:type="dxa"/>
          </w:tcPr>
          <w:p w14:paraId="2019E8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215" w:type="dxa"/>
          </w:tcPr>
          <w:p w14:paraId="3AD34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515" w:type="dxa"/>
          </w:tcPr>
          <w:p w14:paraId="6C40B3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</w:tr>
      <w:tr w14:paraId="71C14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90" w:type="dxa"/>
          </w:tcPr>
          <w:p w14:paraId="442CCB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456" w:type="dxa"/>
          </w:tcPr>
          <w:p w14:paraId="3EFB06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125" w:type="dxa"/>
          </w:tcPr>
          <w:p w14:paraId="727C5A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065" w:type="dxa"/>
          </w:tcPr>
          <w:p w14:paraId="7AFC72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215" w:type="dxa"/>
          </w:tcPr>
          <w:p w14:paraId="514A3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515" w:type="dxa"/>
          </w:tcPr>
          <w:p w14:paraId="2A3822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</w:tr>
      <w:tr w14:paraId="0CE77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890" w:type="dxa"/>
          </w:tcPr>
          <w:p w14:paraId="5B2981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456" w:type="dxa"/>
          </w:tcPr>
          <w:p w14:paraId="049C68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125" w:type="dxa"/>
          </w:tcPr>
          <w:p w14:paraId="55FEE9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065" w:type="dxa"/>
          </w:tcPr>
          <w:p w14:paraId="0BEA70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215" w:type="dxa"/>
          </w:tcPr>
          <w:p w14:paraId="21D504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  <w:tc>
          <w:tcPr>
            <w:tcW w:w="1515" w:type="dxa"/>
          </w:tcPr>
          <w:p w14:paraId="505395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Theme="minorAscii" w:hAnsiTheme="minorAscii" w:eastAsiaTheme="minorEastAsia"/>
                <w:b/>
                <w:sz w:val="21"/>
                <w:vertAlign w:val="baseline"/>
              </w:rPr>
            </w:pPr>
          </w:p>
        </w:tc>
      </w:tr>
    </w:tbl>
    <w:p w14:paraId="78A90F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Theme="minorAscii" w:hAnsiTheme="minorAscii" w:eastAsiaTheme="minorEastAsia"/>
          <w:b/>
          <w:sz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9E0327"/>
    <w:rsid w:val="509E0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2026-08-05T07:22:00Z</dcterms:created>
  <dc:creator>user</dc:creator>
  <cp:lastModifiedBy>读尘</cp:lastModifiedBy>
  <dcterms:modified xsi:type="dcterms:W3CDTF">2026-08-05T07:31:27Z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770DADEEBA644E759DC50FCB5E2CC546_11</vt:lpwstr>
  </property>
  <property fmtid="{D5CDD505-2E9C-101B-9397-08002B2CF9AE}" pid="4" name="KSOTemplateDocerSaveRecord">
    <vt:lpwstr>eyJoZGlkIjoiYjc5YzVhZjI5OGEzYjQ1Zjg1MDM3OTdkYTNhYjNiY2IiLCJ1c2VySWQiOiI0NjA5NTczNzkifQ==</vt:lpwstr>
  </property>
</Properties>
</file>